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230D7" w:rsidRPr="00B230D7" w:rsidTr="00B230D7">
        <w:trPr>
          <w:tblCellSpacing w:w="0" w:type="dxa"/>
        </w:trPr>
        <w:tc>
          <w:tcPr>
            <w:tcW w:w="0" w:type="auto"/>
            <w:hideMark/>
          </w:tcPr>
          <w:p w:rsidR="00B230D7" w:rsidRPr="00B230D7" w:rsidRDefault="00B230D7" w:rsidP="00B230D7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30D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81. Территориальная программа государственных гарантий бесплатного оказания гражданам медицинской помощи</w:t>
            </w:r>
          </w:p>
        </w:tc>
      </w:tr>
    </w:tbl>
    <w:p w:rsidR="00B230D7" w:rsidRPr="00B230D7" w:rsidRDefault="00B230D7" w:rsidP="00B230D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30D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230D7" w:rsidRPr="00B230D7" w:rsidRDefault="00B230D7" w:rsidP="00B230D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30D7">
        <w:rPr>
          <w:rFonts w:ascii="Times New Roman" w:eastAsia="Times New Roman" w:hAnsi="Times New Roman" w:cs="Times New Roman"/>
          <w:sz w:val="21"/>
          <w:szCs w:val="21"/>
          <w:lang w:eastAsia="ru-RU"/>
        </w:rPr>
        <w:t>1.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включающие в себя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страховании.</w:t>
      </w:r>
    </w:p>
    <w:p w:rsidR="00B230D7" w:rsidRPr="00B230D7" w:rsidRDefault="00B230D7" w:rsidP="00B230D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30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</w:t>
      </w:r>
      <w:bookmarkStart w:id="0" w:name="_GoBack"/>
      <w:bookmarkEnd w:id="0"/>
      <w:r w:rsidRPr="00B230D7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Федерации устанавливают:</w:t>
      </w:r>
    </w:p>
    <w:p w:rsidR="00B230D7" w:rsidRPr="00B230D7" w:rsidRDefault="00B230D7" w:rsidP="00B230D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30D7">
        <w:rPr>
          <w:rFonts w:ascii="Times New Roman" w:eastAsia="Times New Roman" w:hAnsi="Times New Roman" w:cs="Times New Roman"/>
          <w:sz w:val="21"/>
          <w:szCs w:val="21"/>
          <w:lang w:eastAsia="ru-RU"/>
        </w:rP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B230D7" w:rsidRPr="00B230D7" w:rsidRDefault="00B230D7" w:rsidP="00B230D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30D7">
        <w:rPr>
          <w:rFonts w:ascii="Times New Roman" w:eastAsia="Times New Roman" w:hAnsi="Times New Roman" w:cs="Times New Roman"/>
          <w:sz w:val="21"/>
          <w:szCs w:val="21"/>
          <w:lang w:eastAsia="ru-RU"/>
        </w:rPr>
        <w:t>2) перечень заболеваний (состояний) и перечень видов медицинской помощи,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:rsidR="00B230D7" w:rsidRPr="00B230D7" w:rsidRDefault="00B230D7" w:rsidP="00B230D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30D7">
        <w:rPr>
          <w:rFonts w:ascii="Times New Roman" w:eastAsia="Times New Roman" w:hAnsi="Times New Roman" w:cs="Times New Roman"/>
          <w:sz w:val="21"/>
          <w:szCs w:val="21"/>
          <w:lang w:eastAsia="ru-RU"/>
        </w:rP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B230D7" w:rsidRPr="00B230D7" w:rsidRDefault="00B230D7" w:rsidP="00B230D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30D7">
        <w:rPr>
          <w:rFonts w:ascii="Times New Roman" w:eastAsia="Times New Roman" w:hAnsi="Times New Roman" w:cs="Times New Roman"/>
          <w:sz w:val="21"/>
          <w:szCs w:val="21"/>
          <w:lang w:eastAsia="ru-RU"/>
        </w:rP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B230D7" w:rsidRPr="00B230D7" w:rsidRDefault="00B230D7" w:rsidP="00B230D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230D7">
        <w:rPr>
          <w:rFonts w:ascii="Times New Roman" w:eastAsia="Times New Roman" w:hAnsi="Times New Roman" w:cs="Times New Roman"/>
          <w:sz w:val="21"/>
          <w:szCs w:val="21"/>
          <w:lang w:eastAsia="ru-RU"/>
        </w:rPr>
        <w:t>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  <w:proofErr w:type="gramEnd"/>
    </w:p>
    <w:p w:rsidR="00B230D7" w:rsidRPr="00B230D7" w:rsidRDefault="00B230D7" w:rsidP="00B230D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30D7">
        <w:rPr>
          <w:rFonts w:ascii="Times New Roman" w:eastAsia="Times New Roman" w:hAnsi="Times New Roman" w:cs="Times New Roman"/>
          <w:sz w:val="21"/>
          <w:szCs w:val="21"/>
          <w:lang w:eastAsia="ru-RU"/>
        </w:rPr>
        <w:t>6)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 w:rsidR="00B230D7" w:rsidRPr="00B230D7" w:rsidRDefault="00B230D7" w:rsidP="00B230D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30D7">
        <w:rPr>
          <w:rFonts w:ascii="Times New Roman" w:eastAsia="Times New Roman" w:hAnsi="Times New Roman" w:cs="Times New Roman"/>
          <w:sz w:val="21"/>
          <w:szCs w:val="21"/>
          <w:lang w:eastAsia="ru-RU"/>
        </w:rPr>
        <w:t>7) объем медицинской помощи,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страховании;</w:t>
      </w:r>
    </w:p>
    <w:p w:rsidR="00B230D7" w:rsidRPr="00B230D7" w:rsidRDefault="00B230D7" w:rsidP="00B230D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30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8) объем медицинской помощи в расчете на одного жителя, стоимость объема медицинской помощи с учетом условий ее оказания, </w:t>
      </w:r>
      <w:proofErr w:type="spellStart"/>
      <w:r w:rsidRPr="00B230D7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подушевой</w:t>
      </w:r>
      <w:proofErr w:type="spellEnd"/>
      <w:r w:rsidRPr="00B230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норматив финансирования;</w:t>
      </w:r>
    </w:p>
    <w:p w:rsidR="00B230D7" w:rsidRPr="00B230D7" w:rsidRDefault="00B230D7" w:rsidP="00B230D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30D7">
        <w:rPr>
          <w:rFonts w:ascii="Times New Roman" w:eastAsia="Times New Roman" w:hAnsi="Times New Roman" w:cs="Times New Roman"/>
          <w:sz w:val="21"/>
          <w:szCs w:val="21"/>
          <w:lang w:eastAsia="ru-RU"/>
        </w:rP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помощи;</w:t>
      </w:r>
    </w:p>
    <w:p w:rsidR="00B230D7" w:rsidRPr="00B230D7" w:rsidRDefault="00B230D7" w:rsidP="00B230D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30D7">
        <w:rPr>
          <w:rFonts w:ascii="Times New Roman" w:eastAsia="Times New Roman" w:hAnsi="Times New Roman" w:cs="Times New Roman"/>
          <w:sz w:val="21"/>
          <w:szCs w:val="21"/>
          <w:lang w:eastAsia="ru-RU"/>
        </w:rPr>
        <w:t>10) порядок и размеры возмещения расходов, связанных с оказанием гражданам медицинской помощи в экстренной форме.</w:t>
      </w:r>
    </w:p>
    <w:p w:rsidR="00B230D7" w:rsidRPr="00B230D7" w:rsidRDefault="00B230D7" w:rsidP="00B230D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B230D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(п. 10 </w:t>
      </w:r>
      <w:proofErr w:type="gramStart"/>
      <w:r w:rsidRPr="00B230D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введен</w:t>
      </w:r>
      <w:proofErr w:type="gramEnd"/>
      <w:r w:rsidRPr="00B230D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Федеральным законом от 25.11.2013 N 317-ФЗ)</w:t>
      </w:r>
    </w:p>
    <w:p w:rsidR="00B230D7" w:rsidRPr="00B230D7" w:rsidRDefault="00B230D7" w:rsidP="00B230D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30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Территориальные программы государственных гарантий бесплатного оказания гражданам медицинской помощи при условии выполнения </w:t>
      </w:r>
      <w:proofErr w:type="gramStart"/>
      <w:r w:rsidRPr="00B230D7">
        <w:rPr>
          <w:rFonts w:ascii="Times New Roman" w:eastAsia="Times New Roman" w:hAnsi="Times New Roman" w:cs="Times New Roman"/>
          <w:sz w:val="21"/>
          <w:szCs w:val="21"/>
          <w:lang w:eastAsia="ru-RU"/>
        </w:rPr>
        <w:t>финансовых нормативов, установленных программой государственных гарантий бесплатного оказания гражданам медицинской помощи могут</w:t>
      </w:r>
      <w:proofErr w:type="gramEnd"/>
      <w:r w:rsidRPr="00B230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содержать дополнительные виды и условия оказания медицинской помощи, а также дополнительные объемы </w:t>
      </w:r>
      <w:r w:rsidRPr="00B230D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:rsidR="00B230D7" w:rsidRPr="00B230D7" w:rsidRDefault="00B230D7" w:rsidP="00B230D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30D7">
        <w:rPr>
          <w:rFonts w:ascii="Times New Roman" w:eastAsia="Times New Roman" w:hAnsi="Times New Roman" w:cs="Times New Roman"/>
          <w:sz w:val="21"/>
          <w:szCs w:val="21"/>
          <w:lang w:eastAsia="ru-RU"/>
        </w:rPr>
        <w:t>4. При формировании территориальной программы государственных гарантий бесплатного оказания гражданам медицинской помощи учитываются:</w:t>
      </w:r>
    </w:p>
    <w:p w:rsidR="00B230D7" w:rsidRPr="00B230D7" w:rsidRDefault="00B230D7" w:rsidP="00B230D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30D7">
        <w:rPr>
          <w:rFonts w:ascii="Times New Roman" w:eastAsia="Times New Roman" w:hAnsi="Times New Roman" w:cs="Times New Roman"/>
          <w:sz w:val="21"/>
          <w:szCs w:val="21"/>
          <w:lang w:eastAsia="ru-RU"/>
        </w:rPr>
        <w:t>1) порядки оказания медицинской помощи и стандарты медицинской помощи;</w:t>
      </w:r>
    </w:p>
    <w:p w:rsidR="00B230D7" w:rsidRPr="00B230D7" w:rsidRDefault="00B230D7" w:rsidP="00B230D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30D7">
        <w:rPr>
          <w:rFonts w:ascii="Times New Roman" w:eastAsia="Times New Roman" w:hAnsi="Times New Roman" w:cs="Times New Roman"/>
          <w:sz w:val="21"/>
          <w:szCs w:val="21"/>
          <w:lang w:eastAsia="ru-RU"/>
        </w:rPr>
        <w:t>2) особенности половозрастного состава населения;</w:t>
      </w:r>
    </w:p>
    <w:p w:rsidR="00B230D7" w:rsidRPr="00B230D7" w:rsidRDefault="00B230D7" w:rsidP="00B230D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30D7">
        <w:rPr>
          <w:rFonts w:ascii="Times New Roman" w:eastAsia="Times New Roman" w:hAnsi="Times New Roman" w:cs="Times New Roman"/>
          <w:sz w:val="21"/>
          <w:szCs w:val="21"/>
          <w:lang w:eastAsia="ru-RU"/>
        </w:rPr>
        <w:t>3) уровень и структура заболеваемости населения субъекта Российской Федерации, основанные на данных медицинской статистики;</w:t>
      </w:r>
    </w:p>
    <w:p w:rsidR="00B230D7" w:rsidRPr="00B230D7" w:rsidRDefault="00B230D7" w:rsidP="00B230D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30D7">
        <w:rPr>
          <w:rFonts w:ascii="Times New Roman" w:eastAsia="Times New Roman" w:hAnsi="Times New Roman" w:cs="Times New Roman"/>
          <w:sz w:val="21"/>
          <w:szCs w:val="21"/>
          <w:lang w:eastAsia="ru-RU"/>
        </w:rPr>
        <w:t>4) климатические и географические особенности региона и транспортная доступность медицинских организаций;</w:t>
      </w:r>
    </w:p>
    <w:p w:rsidR="00B230D7" w:rsidRPr="00B230D7" w:rsidRDefault="00B230D7" w:rsidP="00B230D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30D7">
        <w:rPr>
          <w:rFonts w:ascii="Times New Roman" w:eastAsia="Times New Roman" w:hAnsi="Times New Roman" w:cs="Times New Roman"/>
          <w:sz w:val="21"/>
          <w:szCs w:val="21"/>
          <w:lang w:eastAsia="ru-RU"/>
        </w:rPr>
        <w:t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:rsidR="00B230D7" w:rsidRPr="00B230D7" w:rsidRDefault="00B230D7" w:rsidP="00B230D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30D7">
        <w:rPr>
          <w:rFonts w:ascii="Times New Roman" w:eastAsia="Times New Roman" w:hAnsi="Times New Roman" w:cs="Times New Roman"/>
          <w:sz w:val="21"/>
          <w:szCs w:val="21"/>
          <w:lang w:eastAsia="ru-RU"/>
        </w:rPr>
        <w:t>5. Уполномоченный федеральный орган исполнительной власти ежегодно осуществляет мониторинг формирования,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программ, а совместно с Федеральным фондом обязательного медицинского страхования - территориальных программ обязательного медицинского страхования.</w:t>
      </w:r>
    </w:p>
    <w:p w:rsidR="00B230D7" w:rsidRPr="00B230D7" w:rsidRDefault="00B230D7" w:rsidP="00B230D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30D7">
        <w:rPr>
          <w:rFonts w:ascii="Times New Roman" w:eastAsia="Times New Roman" w:hAnsi="Times New Roman" w:cs="Times New Roman"/>
          <w:sz w:val="21"/>
          <w:szCs w:val="21"/>
          <w:lang w:eastAsia="ru-RU"/>
        </w:rPr>
        <w:t>6. Уполномоченный федеральный орган исполнительной власти,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страхования, в порядке, установленном Правительством Российской Федерации. Указанные в настоящей части соглашения заключаются по форме, утвержденной уполномоченным федеральным органом исполнительной власти.</w:t>
      </w:r>
    </w:p>
    <w:p w:rsidR="00B230D7" w:rsidRPr="00B230D7" w:rsidRDefault="00B230D7" w:rsidP="00B230D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B230D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(часть 6 введена Федеральным законом от 01.12.2014 N 418-ФЗ)</w:t>
      </w:r>
    </w:p>
    <w:p w:rsidR="000E22E8" w:rsidRDefault="000E22E8"/>
    <w:sectPr w:rsidR="000E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quares Bold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5B"/>
    <w:rsid w:val="000E22E8"/>
    <w:rsid w:val="0087415B"/>
    <w:rsid w:val="00B2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4556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CHEREDDAN</dc:creator>
  <cp:keywords/>
  <dc:description/>
  <cp:lastModifiedBy>CHEREDDAN</cp:lastModifiedBy>
  <cp:revision>3</cp:revision>
  <dcterms:created xsi:type="dcterms:W3CDTF">2017-11-02T06:46:00Z</dcterms:created>
  <dcterms:modified xsi:type="dcterms:W3CDTF">2017-11-02T06:47:00Z</dcterms:modified>
</cp:coreProperties>
</file>